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4920" w:rsidRDefault="00394920" w:rsidP="00394920">
      <w:pPr>
        <w:shd w:val="clear" w:color="auto" w:fill="FFFFFF"/>
        <w:jc w:val="right"/>
        <w:rPr>
          <w:rFonts w:ascii="Bookman Old Style" w:hAnsi="Bookman Old Style"/>
          <w:b/>
          <w:sz w:val="22"/>
          <w:szCs w:val="22"/>
        </w:rPr>
      </w:pPr>
    </w:p>
    <w:p w:rsidR="00394920" w:rsidRDefault="00394920" w:rsidP="00394920">
      <w:pPr>
        <w:shd w:val="clear" w:color="auto" w:fill="FFFFFF"/>
        <w:jc w:val="right"/>
        <w:rPr>
          <w:rFonts w:ascii="Bookman Old Style" w:hAnsi="Bookman Old Style"/>
          <w:b/>
          <w:sz w:val="22"/>
          <w:szCs w:val="22"/>
        </w:rPr>
      </w:pPr>
    </w:p>
    <w:p w:rsidR="00394920" w:rsidRDefault="00394920" w:rsidP="00394920">
      <w:pPr>
        <w:shd w:val="clear" w:color="auto" w:fill="FFFFFF"/>
        <w:jc w:val="right"/>
        <w:rPr>
          <w:rFonts w:ascii="Bookman Old Style" w:hAnsi="Bookman Old Style"/>
          <w:b/>
          <w:sz w:val="22"/>
          <w:szCs w:val="22"/>
        </w:rPr>
      </w:pPr>
      <w:bookmarkStart w:id="0" w:name="_GoBack"/>
      <w:bookmarkEnd w:id="0"/>
      <w:r>
        <w:rPr>
          <w:rFonts w:ascii="Bookman Old Style" w:hAnsi="Bookman Old Style"/>
          <w:b/>
          <w:sz w:val="22"/>
          <w:szCs w:val="22"/>
        </w:rPr>
        <w:t>Annexure – FT – Secondary Node</w:t>
      </w:r>
    </w:p>
    <w:p w:rsidR="00394920" w:rsidRDefault="00394920" w:rsidP="00394920">
      <w:pPr>
        <w:shd w:val="clear" w:color="auto" w:fill="FFFFFF"/>
        <w:jc w:val="both"/>
        <w:rPr>
          <w:rFonts w:ascii="Bookman Old Style" w:hAnsi="Bookman Old Style"/>
          <w:b/>
          <w:bCs/>
          <w:spacing w:val="6"/>
          <w:sz w:val="22"/>
          <w:szCs w:val="22"/>
        </w:rPr>
      </w:pPr>
    </w:p>
    <w:p w:rsidR="00394920" w:rsidRDefault="00394920" w:rsidP="00394920">
      <w:pPr>
        <w:jc w:val="both"/>
        <w:rPr>
          <w:rFonts w:ascii="Bookman Old Style" w:hAnsi="Bookman Old Style"/>
          <w:sz w:val="22"/>
          <w:szCs w:val="22"/>
        </w:rPr>
      </w:pPr>
      <w:r>
        <w:rPr>
          <w:rFonts w:ascii="Bookman Old Style" w:hAnsi="Bookman Old Style"/>
          <w:sz w:val="22"/>
          <w:szCs w:val="22"/>
        </w:rPr>
        <w:t>To be completed on an official letter head of the annexed Secondary Node:</w:t>
      </w:r>
    </w:p>
    <w:p w:rsidR="00394920" w:rsidRDefault="00394920" w:rsidP="00394920">
      <w:pPr>
        <w:jc w:val="both"/>
        <w:rPr>
          <w:rFonts w:ascii="Bookman Old Style" w:hAnsi="Bookman Old Style"/>
          <w:sz w:val="22"/>
          <w:szCs w:val="22"/>
        </w:rPr>
      </w:pPr>
    </w:p>
    <w:p w:rsidR="00394920" w:rsidRDefault="00394920" w:rsidP="00394920">
      <w:pPr>
        <w:jc w:val="both"/>
        <w:rPr>
          <w:rFonts w:ascii="Bookman Old Style" w:hAnsi="Bookman Old Style"/>
          <w:sz w:val="22"/>
          <w:szCs w:val="22"/>
        </w:rPr>
      </w:pPr>
    </w:p>
    <w:p w:rsidR="00394920" w:rsidRDefault="00394920" w:rsidP="00394920">
      <w:pPr>
        <w:jc w:val="center"/>
        <w:rPr>
          <w:rFonts w:ascii="Bookman Old Style" w:hAnsi="Bookman Old Style"/>
          <w:b/>
          <w:sz w:val="22"/>
          <w:szCs w:val="22"/>
          <w:u w:val="single"/>
        </w:rPr>
      </w:pPr>
      <w:r>
        <w:rPr>
          <w:rFonts w:ascii="Bookman Old Style" w:hAnsi="Bookman Old Style"/>
          <w:b/>
          <w:sz w:val="22"/>
          <w:szCs w:val="22"/>
          <w:u w:val="single"/>
        </w:rPr>
        <w:t>UNDERTAKING FOR ANNEXED SECONDARY NODE FACULTY</w:t>
      </w:r>
    </w:p>
    <w:p w:rsidR="00394920" w:rsidRDefault="00394920" w:rsidP="00394920">
      <w:pPr>
        <w:jc w:val="both"/>
        <w:rPr>
          <w:rFonts w:ascii="Bookman Old Style" w:hAnsi="Bookman Old Style"/>
          <w:b/>
          <w:sz w:val="22"/>
          <w:szCs w:val="22"/>
          <w:u w:val="single"/>
        </w:rPr>
      </w:pPr>
    </w:p>
    <w:p w:rsidR="00394920" w:rsidRDefault="00394920" w:rsidP="00394920">
      <w:pPr>
        <w:ind w:left="-900"/>
        <w:jc w:val="both"/>
        <w:rPr>
          <w:rFonts w:ascii="Bookman Old Style" w:hAnsi="Bookman Old Style" w:cs="Bookman Old Style"/>
          <w:sz w:val="22"/>
          <w:szCs w:val="22"/>
        </w:rPr>
      </w:pPr>
      <w:r>
        <w:rPr>
          <w:rFonts w:ascii="Bookman Old Style" w:hAnsi="Bookman Old Style" w:cs="Bookman Old Style"/>
          <w:sz w:val="22"/>
          <w:szCs w:val="22"/>
        </w:rPr>
        <w:t xml:space="preserve">It is to confirm hereby that the </w:t>
      </w:r>
      <w:r>
        <w:rPr>
          <w:rFonts w:ascii="Bookman Old Style" w:hAnsi="Bookman Old Style" w:cs="Bookman Old Style"/>
          <w:i/>
          <w:sz w:val="22"/>
          <w:szCs w:val="22"/>
        </w:rPr>
        <w:t>_____________________________________________________(Name and Complete address of Annexed Secondary Node)</w:t>
      </w:r>
      <w:r>
        <w:rPr>
          <w:rFonts w:ascii="Bookman Old Style" w:hAnsi="Bookman Old Style" w:cs="Bookman Old Style"/>
          <w:sz w:val="22"/>
          <w:szCs w:val="22"/>
        </w:rPr>
        <w:t xml:space="preserve"> has been annexed with ________________________ </w:t>
      </w:r>
      <w:r>
        <w:rPr>
          <w:rFonts w:ascii="Bookman Old Style" w:hAnsi="Bookman Old Style" w:cs="Bookman Old Style"/>
          <w:i/>
          <w:sz w:val="22"/>
          <w:szCs w:val="22"/>
        </w:rPr>
        <w:t>(Name and Complete address of Applicant District Hospital)</w:t>
      </w:r>
      <w:r>
        <w:rPr>
          <w:rFonts w:ascii="Bookman Old Style" w:hAnsi="Bookman Old Style" w:cs="Bookman Old Style"/>
          <w:sz w:val="22"/>
          <w:szCs w:val="22"/>
        </w:rPr>
        <w:t xml:space="preserve"> for the purpose of District DNB </w:t>
      </w:r>
      <w:proofErr w:type="spellStart"/>
      <w:r>
        <w:rPr>
          <w:rFonts w:ascii="Bookman Old Style" w:hAnsi="Bookman Old Style" w:cs="Bookman Old Style"/>
          <w:sz w:val="22"/>
          <w:szCs w:val="22"/>
        </w:rPr>
        <w:t>Programme</w:t>
      </w:r>
      <w:proofErr w:type="spellEnd"/>
      <w:r>
        <w:rPr>
          <w:rFonts w:ascii="Bookman Old Style" w:hAnsi="Bookman Old Style" w:cs="Bookman Old Style"/>
          <w:sz w:val="22"/>
          <w:szCs w:val="22"/>
        </w:rPr>
        <w:t>.</w:t>
      </w:r>
    </w:p>
    <w:p w:rsidR="00394920" w:rsidRDefault="00394920" w:rsidP="00394920">
      <w:pPr>
        <w:ind w:left="-900"/>
        <w:jc w:val="both"/>
        <w:rPr>
          <w:rFonts w:ascii="Bookman Old Style" w:hAnsi="Bookman Old Style" w:cs="Bookman Old Style"/>
          <w:sz w:val="22"/>
          <w:szCs w:val="22"/>
        </w:rPr>
      </w:pPr>
    </w:p>
    <w:p w:rsidR="00394920" w:rsidRDefault="00394920" w:rsidP="00394920">
      <w:pPr>
        <w:ind w:left="-900"/>
        <w:jc w:val="both"/>
        <w:rPr>
          <w:rFonts w:ascii="Bookman Old Style" w:hAnsi="Bookman Old Style" w:cs="Bookman Old Style"/>
          <w:sz w:val="22"/>
          <w:szCs w:val="22"/>
        </w:rPr>
      </w:pPr>
      <w:r>
        <w:rPr>
          <w:rFonts w:ascii="Bookman Old Style" w:hAnsi="Bookman Old Style" w:cs="Bookman Old Style"/>
          <w:sz w:val="22"/>
          <w:szCs w:val="22"/>
        </w:rPr>
        <w:t xml:space="preserve">Following faculty/Consultant(s) is/are working as </w:t>
      </w:r>
      <w:proofErr w:type="gramStart"/>
      <w:r>
        <w:rPr>
          <w:rFonts w:ascii="Bookman Old Style" w:hAnsi="Bookman Old Style" w:cs="Bookman Old Style"/>
          <w:sz w:val="22"/>
          <w:szCs w:val="22"/>
        </w:rPr>
        <w:t>full time</w:t>
      </w:r>
      <w:proofErr w:type="gramEnd"/>
      <w:r>
        <w:rPr>
          <w:rFonts w:ascii="Bookman Old Style" w:hAnsi="Bookman Old Style" w:cs="Bookman Old Style"/>
          <w:sz w:val="22"/>
          <w:szCs w:val="22"/>
        </w:rPr>
        <w:t xml:space="preserve"> faculty/consultant at ________________________ department at above mentioned Secondary node:  </w:t>
      </w:r>
    </w:p>
    <w:p w:rsidR="00394920" w:rsidRDefault="00394920" w:rsidP="00394920">
      <w:pPr>
        <w:jc w:val="both"/>
        <w:rPr>
          <w:rFonts w:ascii="Bookman Old Style" w:hAnsi="Bookman Old Style" w:cs="Bookman Old Style"/>
          <w:sz w:val="22"/>
          <w:szCs w:val="22"/>
        </w:rPr>
      </w:pPr>
    </w:p>
    <w:tbl>
      <w:tblPr>
        <w:tblW w:w="10485" w:type="dxa"/>
        <w:tblInd w:w="-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5"/>
        <w:gridCol w:w="1170"/>
        <w:gridCol w:w="1440"/>
        <w:gridCol w:w="1530"/>
        <w:gridCol w:w="1440"/>
        <w:gridCol w:w="1800"/>
        <w:gridCol w:w="1350"/>
      </w:tblGrid>
      <w:tr w:rsidR="00394920" w:rsidTr="00394920">
        <w:trPr>
          <w:trHeight w:val="295"/>
        </w:trPr>
        <w:tc>
          <w:tcPr>
            <w:tcW w:w="1755" w:type="dxa"/>
            <w:tcBorders>
              <w:top w:val="single" w:sz="4" w:space="0" w:color="auto"/>
              <w:left w:val="single" w:sz="4" w:space="0" w:color="auto"/>
              <w:bottom w:val="single" w:sz="4" w:space="0" w:color="auto"/>
              <w:right w:val="single" w:sz="4" w:space="0" w:color="auto"/>
            </w:tcBorders>
            <w:vAlign w:val="center"/>
            <w:hideMark/>
          </w:tcPr>
          <w:p w:rsidR="00394920" w:rsidRDefault="00394920">
            <w:pPr>
              <w:rPr>
                <w:rFonts w:ascii="Bookman Old Style" w:hAnsi="Bookman Old Style" w:cs="Bookman Old Style"/>
                <w:b/>
                <w:bCs/>
                <w:sz w:val="16"/>
                <w:szCs w:val="16"/>
              </w:rPr>
            </w:pPr>
            <w:r>
              <w:rPr>
                <w:rFonts w:ascii="Bookman Old Style" w:hAnsi="Bookman Old Style" w:cs="Bookman Old Style"/>
                <w:b/>
                <w:bCs/>
                <w:sz w:val="16"/>
                <w:szCs w:val="16"/>
              </w:rPr>
              <w:t>Name &amp; Designation</w:t>
            </w:r>
          </w:p>
        </w:tc>
        <w:tc>
          <w:tcPr>
            <w:tcW w:w="1170" w:type="dxa"/>
            <w:tcBorders>
              <w:top w:val="single" w:sz="4" w:space="0" w:color="auto"/>
              <w:left w:val="single" w:sz="4" w:space="0" w:color="auto"/>
              <w:bottom w:val="single" w:sz="4" w:space="0" w:color="auto"/>
              <w:right w:val="single" w:sz="4" w:space="0" w:color="auto"/>
            </w:tcBorders>
            <w:vAlign w:val="center"/>
            <w:hideMark/>
          </w:tcPr>
          <w:p w:rsidR="00394920" w:rsidRDefault="00394920">
            <w:pPr>
              <w:rPr>
                <w:rFonts w:ascii="Bookman Old Style" w:hAnsi="Bookman Old Style" w:cs="Bookman Old Style"/>
                <w:b/>
                <w:bCs/>
                <w:sz w:val="16"/>
                <w:szCs w:val="16"/>
              </w:rPr>
            </w:pPr>
            <w:r>
              <w:rPr>
                <w:rFonts w:ascii="Bookman Old Style" w:hAnsi="Bookman Old Style" w:cs="Bookman Old Style"/>
                <w:b/>
                <w:bCs/>
                <w:sz w:val="16"/>
                <w:szCs w:val="16"/>
              </w:rPr>
              <w:t>Eligible PG Qualification in the specialty</w:t>
            </w:r>
          </w:p>
        </w:tc>
        <w:tc>
          <w:tcPr>
            <w:tcW w:w="1440" w:type="dxa"/>
            <w:tcBorders>
              <w:top w:val="single" w:sz="4" w:space="0" w:color="auto"/>
              <w:left w:val="single" w:sz="4" w:space="0" w:color="auto"/>
              <w:bottom w:val="single" w:sz="4" w:space="0" w:color="auto"/>
              <w:right w:val="single" w:sz="4" w:space="0" w:color="auto"/>
            </w:tcBorders>
            <w:vAlign w:val="center"/>
            <w:hideMark/>
          </w:tcPr>
          <w:p w:rsidR="00394920" w:rsidRDefault="00394920">
            <w:pPr>
              <w:rPr>
                <w:rFonts w:ascii="Bookman Old Style" w:hAnsi="Bookman Old Style" w:cs="Bookman Old Style"/>
                <w:b/>
                <w:bCs/>
                <w:sz w:val="16"/>
                <w:szCs w:val="16"/>
              </w:rPr>
            </w:pPr>
            <w:r>
              <w:rPr>
                <w:rFonts w:ascii="Bookman Old Style" w:hAnsi="Bookman Old Style" w:cs="Bookman Old Style"/>
                <w:b/>
                <w:bCs/>
                <w:sz w:val="16"/>
                <w:szCs w:val="16"/>
              </w:rPr>
              <w:t>* Whether the qualification recognized as per IMC Act (Yes/No)</w:t>
            </w:r>
          </w:p>
        </w:tc>
        <w:tc>
          <w:tcPr>
            <w:tcW w:w="1530" w:type="dxa"/>
            <w:tcBorders>
              <w:top w:val="single" w:sz="4" w:space="0" w:color="auto"/>
              <w:left w:val="single" w:sz="4" w:space="0" w:color="auto"/>
              <w:bottom w:val="single" w:sz="4" w:space="0" w:color="auto"/>
              <w:right w:val="single" w:sz="4" w:space="0" w:color="auto"/>
            </w:tcBorders>
            <w:vAlign w:val="center"/>
            <w:hideMark/>
          </w:tcPr>
          <w:p w:rsidR="00394920" w:rsidRDefault="00394920">
            <w:pPr>
              <w:rPr>
                <w:rFonts w:ascii="Bookman Old Style" w:hAnsi="Bookman Old Style" w:cs="Bookman Old Style"/>
                <w:b/>
                <w:bCs/>
                <w:sz w:val="16"/>
                <w:szCs w:val="16"/>
              </w:rPr>
            </w:pPr>
            <w:r>
              <w:rPr>
                <w:rFonts w:ascii="Bookman Old Style" w:hAnsi="Bookman Old Style" w:cs="Bookman Old Style"/>
                <w:b/>
                <w:bCs/>
                <w:sz w:val="16"/>
                <w:szCs w:val="16"/>
              </w:rPr>
              <w:t xml:space="preserve">Total Clinical </w:t>
            </w:r>
            <w:proofErr w:type="gramStart"/>
            <w:r>
              <w:rPr>
                <w:rFonts w:ascii="Bookman Old Style" w:hAnsi="Bookman Old Style" w:cs="Bookman Old Style"/>
                <w:b/>
                <w:bCs/>
                <w:sz w:val="16"/>
                <w:szCs w:val="16"/>
              </w:rPr>
              <w:t>Experience  after</w:t>
            </w:r>
            <w:proofErr w:type="gramEnd"/>
            <w:r>
              <w:rPr>
                <w:rFonts w:ascii="Bookman Old Style" w:hAnsi="Bookman Old Style" w:cs="Bookman Old Style"/>
                <w:b/>
                <w:bCs/>
                <w:sz w:val="16"/>
                <w:szCs w:val="16"/>
              </w:rPr>
              <w:t xml:space="preserve"> PG in an Organized Clinical set up</w:t>
            </w:r>
          </w:p>
        </w:tc>
        <w:tc>
          <w:tcPr>
            <w:tcW w:w="1440" w:type="dxa"/>
            <w:tcBorders>
              <w:top w:val="single" w:sz="4" w:space="0" w:color="auto"/>
              <w:left w:val="single" w:sz="4" w:space="0" w:color="auto"/>
              <w:bottom w:val="single" w:sz="4" w:space="0" w:color="auto"/>
              <w:right w:val="single" w:sz="4" w:space="0" w:color="auto"/>
            </w:tcBorders>
            <w:vAlign w:val="center"/>
            <w:hideMark/>
          </w:tcPr>
          <w:p w:rsidR="00394920" w:rsidRDefault="00394920">
            <w:pPr>
              <w:rPr>
                <w:rFonts w:ascii="Bookman Old Style" w:hAnsi="Bookman Old Style" w:cs="Bookman Old Style"/>
                <w:b/>
                <w:bCs/>
                <w:sz w:val="16"/>
                <w:szCs w:val="16"/>
              </w:rPr>
            </w:pPr>
            <w:r>
              <w:rPr>
                <w:rFonts w:ascii="Bookman Old Style" w:hAnsi="Bookman Old Style" w:cs="Bookman Old Style"/>
                <w:b/>
                <w:bCs/>
                <w:sz w:val="16"/>
                <w:szCs w:val="16"/>
              </w:rPr>
              <w:t>Primary Place of Practice</w:t>
            </w:r>
          </w:p>
        </w:tc>
        <w:tc>
          <w:tcPr>
            <w:tcW w:w="1800" w:type="dxa"/>
            <w:tcBorders>
              <w:top w:val="single" w:sz="4" w:space="0" w:color="auto"/>
              <w:left w:val="single" w:sz="4" w:space="0" w:color="auto"/>
              <w:bottom w:val="single" w:sz="4" w:space="0" w:color="auto"/>
              <w:right w:val="single" w:sz="4" w:space="0" w:color="auto"/>
            </w:tcBorders>
            <w:vAlign w:val="center"/>
            <w:hideMark/>
          </w:tcPr>
          <w:p w:rsidR="00394920" w:rsidRDefault="00394920">
            <w:pPr>
              <w:rPr>
                <w:rFonts w:ascii="Bookman Old Style" w:hAnsi="Bookman Old Style" w:cs="Bookman Old Style"/>
                <w:b/>
                <w:bCs/>
                <w:sz w:val="16"/>
                <w:szCs w:val="16"/>
              </w:rPr>
            </w:pPr>
            <w:r>
              <w:rPr>
                <w:rFonts w:ascii="Bookman Old Style" w:hAnsi="Bookman Old Style" w:cs="Bookman Old Style"/>
                <w:b/>
                <w:bCs/>
                <w:sz w:val="16"/>
                <w:szCs w:val="16"/>
              </w:rPr>
              <w:t xml:space="preserve">Other Institutional </w:t>
            </w:r>
            <w:proofErr w:type="gramStart"/>
            <w:r>
              <w:rPr>
                <w:rFonts w:ascii="Bookman Old Style" w:hAnsi="Bookman Old Style" w:cs="Bookman Old Style"/>
                <w:b/>
                <w:bCs/>
                <w:sz w:val="16"/>
                <w:szCs w:val="16"/>
              </w:rPr>
              <w:t>Attachments  (</w:t>
            </w:r>
            <w:proofErr w:type="gramEnd"/>
            <w:r>
              <w:rPr>
                <w:rFonts w:ascii="Bookman Old Style" w:hAnsi="Bookman Old Style" w:cs="Bookman Old Style"/>
                <w:b/>
                <w:bCs/>
                <w:sz w:val="16"/>
                <w:szCs w:val="16"/>
              </w:rPr>
              <w:t xml:space="preserve">mention NO if no other attachments) </w:t>
            </w:r>
          </w:p>
        </w:tc>
        <w:tc>
          <w:tcPr>
            <w:tcW w:w="1350" w:type="dxa"/>
            <w:tcBorders>
              <w:top w:val="single" w:sz="4" w:space="0" w:color="auto"/>
              <w:left w:val="single" w:sz="4" w:space="0" w:color="auto"/>
              <w:bottom w:val="single" w:sz="4" w:space="0" w:color="auto"/>
              <w:right w:val="single" w:sz="4" w:space="0" w:color="auto"/>
            </w:tcBorders>
            <w:vAlign w:val="center"/>
            <w:hideMark/>
          </w:tcPr>
          <w:p w:rsidR="00394920" w:rsidRDefault="00394920">
            <w:pPr>
              <w:rPr>
                <w:rFonts w:ascii="Bookman Old Style" w:hAnsi="Bookman Old Style" w:cs="Bookman Old Style"/>
                <w:b/>
                <w:bCs/>
                <w:sz w:val="16"/>
                <w:szCs w:val="16"/>
              </w:rPr>
            </w:pPr>
            <w:r>
              <w:rPr>
                <w:rFonts w:ascii="Bookman Old Style" w:hAnsi="Bookman Old Style" w:cs="Bookman Old Style"/>
                <w:b/>
                <w:bCs/>
                <w:sz w:val="16"/>
                <w:szCs w:val="16"/>
              </w:rPr>
              <w:t xml:space="preserve">Signature of the faculty </w:t>
            </w:r>
            <w:r>
              <w:rPr>
                <w:rFonts w:ascii="Bookman Old Style" w:hAnsi="Bookman Old Style" w:cs="Bookman Old Style"/>
                <w:bCs/>
                <w:sz w:val="16"/>
                <w:szCs w:val="16"/>
              </w:rPr>
              <w:t>(Scanned signatures are not accepted)</w:t>
            </w:r>
          </w:p>
        </w:tc>
      </w:tr>
      <w:tr w:rsidR="00394920" w:rsidTr="00394920">
        <w:trPr>
          <w:trHeight w:val="580"/>
        </w:trPr>
        <w:tc>
          <w:tcPr>
            <w:tcW w:w="1755" w:type="dxa"/>
            <w:tcBorders>
              <w:top w:val="single" w:sz="4" w:space="0" w:color="auto"/>
              <w:left w:val="single" w:sz="4" w:space="0" w:color="auto"/>
              <w:bottom w:val="single" w:sz="4" w:space="0" w:color="auto"/>
              <w:right w:val="single" w:sz="4" w:space="0" w:color="auto"/>
            </w:tcBorders>
          </w:tcPr>
          <w:p w:rsidR="00394920" w:rsidRDefault="00394920">
            <w:pPr>
              <w:jc w:val="both"/>
              <w:rPr>
                <w:rFonts w:ascii="Bookman Old Style" w:hAnsi="Bookman Old Style" w:cs="Bookman Old Style"/>
                <w:sz w:val="22"/>
                <w:szCs w:val="22"/>
              </w:rPr>
            </w:pPr>
          </w:p>
        </w:tc>
        <w:tc>
          <w:tcPr>
            <w:tcW w:w="1170" w:type="dxa"/>
            <w:tcBorders>
              <w:top w:val="single" w:sz="4" w:space="0" w:color="auto"/>
              <w:left w:val="single" w:sz="4" w:space="0" w:color="auto"/>
              <w:bottom w:val="single" w:sz="4" w:space="0" w:color="auto"/>
              <w:right w:val="single" w:sz="4" w:space="0" w:color="auto"/>
            </w:tcBorders>
          </w:tcPr>
          <w:p w:rsidR="00394920" w:rsidRDefault="00394920">
            <w:pPr>
              <w:jc w:val="both"/>
              <w:rPr>
                <w:rFonts w:ascii="Bookman Old Style" w:hAnsi="Bookman Old Style" w:cs="Bookman Old Style"/>
                <w:sz w:val="22"/>
                <w:szCs w:val="22"/>
              </w:rPr>
            </w:pPr>
          </w:p>
        </w:tc>
        <w:tc>
          <w:tcPr>
            <w:tcW w:w="1440" w:type="dxa"/>
            <w:tcBorders>
              <w:top w:val="single" w:sz="4" w:space="0" w:color="auto"/>
              <w:left w:val="single" w:sz="4" w:space="0" w:color="auto"/>
              <w:bottom w:val="single" w:sz="4" w:space="0" w:color="auto"/>
              <w:right w:val="single" w:sz="4" w:space="0" w:color="auto"/>
            </w:tcBorders>
          </w:tcPr>
          <w:p w:rsidR="00394920" w:rsidRDefault="00394920">
            <w:pPr>
              <w:jc w:val="both"/>
              <w:rPr>
                <w:rFonts w:ascii="Bookman Old Style" w:hAnsi="Bookman Old Style" w:cs="Bookman Old Style"/>
                <w:sz w:val="22"/>
                <w:szCs w:val="22"/>
              </w:rPr>
            </w:pPr>
          </w:p>
        </w:tc>
        <w:tc>
          <w:tcPr>
            <w:tcW w:w="1530" w:type="dxa"/>
            <w:tcBorders>
              <w:top w:val="single" w:sz="4" w:space="0" w:color="auto"/>
              <w:left w:val="single" w:sz="4" w:space="0" w:color="auto"/>
              <w:bottom w:val="single" w:sz="4" w:space="0" w:color="auto"/>
              <w:right w:val="single" w:sz="4" w:space="0" w:color="auto"/>
            </w:tcBorders>
          </w:tcPr>
          <w:p w:rsidR="00394920" w:rsidRDefault="00394920">
            <w:pPr>
              <w:jc w:val="both"/>
              <w:rPr>
                <w:rFonts w:ascii="Bookman Old Style" w:hAnsi="Bookman Old Style" w:cs="Bookman Old Style"/>
                <w:sz w:val="22"/>
                <w:szCs w:val="22"/>
              </w:rPr>
            </w:pPr>
          </w:p>
        </w:tc>
        <w:tc>
          <w:tcPr>
            <w:tcW w:w="1440" w:type="dxa"/>
            <w:tcBorders>
              <w:top w:val="single" w:sz="4" w:space="0" w:color="auto"/>
              <w:left w:val="single" w:sz="4" w:space="0" w:color="auto"/>
              <w:bottom w:val="single" w:sz="4" w:space="0" w:color="auto"/>
              <w:right w:val="single" w:sz="4" w:space="0" w:color="auto"/>
            </w:tcBorders>
          </w:tcPr>
          <w:p w:rsidR="00394920" w:rsidRDefault="00394920">
            <w:pPr>
              <w:jc w:val="both"/>
              <w:rPr>
                <w:rFonts w:ascii="Bookman Old Style" w:hAnsi="Bookman Old Style" w:cs="Bookman Old Style"/>
                <w:sz w:val="22"/>
                <w:szCs w:val="22"/>
              </w:rPr>
            </w:pPr>
          </w:p>
        </w:tc>
        <w:tc>
          <w:tcPr>
            <w:tcW w:w="1800" w:type="dxa"/>
            <w:tcBorders>
              <w:top w:val="single" w:sz="4" w:space="0" w:color="auto"/>
              <w:left w:val="single" w:sz="4" w:space="0" w:color="auto"/>
              <w:bottom w:val="single" w:sz="4" w:space="0" w:color="auto"/>
              <w:right w:val="single" w:sz="4" w:space="0" w:color="auto"/>
            </w:tcBorders>
          </w:tcPr>
          <w:p w:rsidR="00394920" w:rsidRDefault="00394920">
            <w:pPr>
              <w:jc w:val="both"/>
              <w:rPr>
                <w:rFonts w:ascii="Bookman Old Style" w:hAnsi="Bookman Old Style" w:cs="Bookman Old Style"/>
                <w:sz w:val="22"/>
                <w:szCs w:val="22"/>
              </w:rPr>
            </w:pPr>
          </w:p>
        </w:tc>
        <w:tc>
          <w:tcPr>
            <w:tcW w:w="1350" w:type="dxa"/>
            <w:tcBorders>
              <w:top w:val="single" w:sz="4" w:space="0" w:color="auto"/>
              <w:left w:val="single" w:sz="4" w:space="0" w:color="auto"/>
              <w:bottom w:val="single" w:sz="4" w:space="0" w:color="auto"/>
              <w:right w:val="single" w:sz="4" w:space="0" w:color="auto"/>
            </w:tcBorders>
          </w:tcPr>
          <w:p w:rsidR="00394920" w:rsidRDefault="00394920">
            <w:pPr>
              <w:jc w:val="both"/>
              <w:rPr>
                <w:rFonts w:ascii="Bookman Old Style" w:hAnsi="Bookman Old Style" w:cs="Bookman Old Style"/>
                <w:sz w:val="22"/>
                <w:szCs w:val="22"/>
              </w:rPr>
            </w:pPr>
          </w:p>
        </w:tc>
      </w:tr>
      <w:tr w:rsidR="00394920" w:rsidTr="00394920">
        <w:trPr>
          <w:trHeight w:val="535"/>
        </w:trPr>
        <w:tc>
          <w:tcPr>
            <w:tcW w:w="1755" w:type="dxa"/>
            <w:tcBorders>
              <w:top w:val="single" w:sz="4" w:space="0" w:color="auto"/>
              <w:left w:val="single" w:sz="4" w:space="0" w:color="auto"/>
              <w:bottom w:val="single" w:sz="4" w:space="0" w:color="auto"/>
              <w:right w:val="single" w:sz="4" w:space="0" w:color="auto"/>
            </w:tcBorders>
          </w:tcPr>
          <w:p w:rsidR="00394920" w:rsidRDefault="00394920">
            <w:pPr>
              <w:jc w:val="both"/>
              <w:rPr>
                <w:rFonts w:ascii="Bookman Old Style" w:hAnsi="Bookman Old Style" w:cs="Bookman Old Style"/>
                <w:sz w:val="22"/>
                <w:szCs w:val="22"/>
              </w:rPr>
            </w:pPr>
          </w:p>
        </w:tc>
        <w:tc>
          <w:tcPr>
            <w:tcW w:w="1170" w:type="dxa"/>
            <w:tcBorders>
              <w:top w:val="single" w:sz="4" w:space="0" w:color="auto"/>
              <w:left w:val="single" w:sz="4" w:space="0" w:color="auto"/>
              <w:bottom w:val="single" w:sz="4" w:space="0" w:color="auto"/>
              <w:right w:val="single" w:sz="4" w:space="0" w:color="auto"/>
            </w:tcBorders>
          </w:tcPr>
          <w:p w:rsidR="00394920" w:rsidRDefault="00394920">
            <w:pPr>
              <w:jc w:val="both"/>
              <w:rPr>
                <w:rFonts w:ascii="Bookman Old Style" w:hAnsi="Bookman Old Style" w:cs="Bookman Old Style"/>
                <w:sz w:val="22"/>
                <w:szCs w:val="22"/>
              </w:rPr>
            </w:pPr>
          </w:p>
        </w:tc>
        <w:tc>
          <w:tcPr>
            <w:tcW w:w="1440" w:type="dxa"/>
            <w:tcBorders>
              <w:top w:val="single" w:sz="4" w:space="0" w:color="auto"/>
              <w:left w:val="single" w:sz="4" w:space="0" w:color="auto"/>
              <w:bottom w:val="single" w:sz="4" w:space="0" w:color="auto"/>
              <w:right w:val="single" w:sz="4" w:space="0" w:color="auto"/>
            </w:tcBorders>
          </w:tcPr>
          <w:p w:rsidR="00394920" w:rsidRDefault="00394920">
            <w:pPr>
              <w:jc w:val="both"/>
              <w:rPr>
                <w:rFonts w:ascii="Bookman Old Style" w:hAnsi="Bookman Old Style" w:cs="Bookman Old Style"/>
                <w:sz w:val="22"/>
                <w:szCs w:val="22"/>
              </w:rPr>
            </w:pPr>
          </w:p>
        </w:tc>
        <w:tc>
          <w:tcPr>
            <w:tcW w:w="1530" w:type="dxa"/>
            <w:tcBorders>
              <w:top w:val="single" w:sz="4" w:space="0" w:color="auto"/>
              <w:left w:val="single" w:sz="4" w:space="0" w:color="auto"/>
              <w:bottom w:val="single" w:sz="4" w:space="0" w:color="auto"/>
              <w:right w:val="single" w:sz="4" w:space="0" w:color="auto"/>
            </w:tcBorders>
          </w:tcPr>
          <w:p w:rsidR="00394920" w:rsidRDefault="00394920">
            <w:pPr>
              <w:jc w:val="center"/>
              <w:rPr>
                <w:rFonts w:ascii="Bookman Old Style" w:hAnsi="Bookman Old Style" w:cs="Bookman Old Style"/>
                <w:sz w:val="22"/>
                <w:szCs w:val="22"/>
              </w:rPr>
            </w:pPr>
          </w:p>
        </w:tc>
        <w:tc>
          <w:tcPr>
            <w:tcW w:w="1440" w:type="dxa"/>
            <w:tcBorders>
              <w:top w:val="single" w:sz="4" w:space="0" w:color="auto"/>
              <w:left w:val="single" w:sz="4" w:space="0" w:color="auto"/>
              <w:bottom w:val="single" w:sz="4" w:space="0" w:color="auto"/>
              <w:right w:val="single" w:sz="4" w:space="0" w:color="auto"/>
            </w:tcBorders>
          </w:tcPr>
          <w:p w:rsidR="00394920" w:rsidRDefault="00394920">
            <w:pPr>
              <w:jc w:val="both"/>
              <w:rPr>
                <w:rFonts w:ascii="Bookman Old Style" w:hAnsi="Bookman Old Style" w:cs="Bookman Old Style"/>
                <w:sz w:val="22"/>
                <w:szCs w:val="22"/>
              </w:rPr>
            </w:pPr>
          </w:p>
        </w:tc>
        <w:tc>
          <w:tcPr>
            <w:tcW w:w="1800" w:type="dxa"/>
            <w:tcBorders>
              <w:top w:val="single" w:sz="4" w:space="0" w:color="auto"/>
              <w:left w:val="single" w:sz="4" w:space="0" w:color="auto"/>
              <w:bottom w:val="single" w:sz="4" w:space="0" w:color="auto"/>
              <w:right w:val="single" w:sz="4" w:space="0" w:color="auto"/>
            </w:tcBorders>
          </w:tcPr>
          <w:p w:rsidR="00394920" w:rsidRDefault="00394920">
            <w:pPr>
              <w:jc w:val="both"/>
              <w:rPr>
                <w:rFonts w:ascii="Bookman Old Style" w:hAnsi="Bookman Old Style" w:cs="Bookman Old Style"/>
                <w:sz w:val="22"/>
                <w:szCs w:val="22"/>
              </w:rPr>
            </w:pPr>
          </w:p>
        </w:tc>
        <w:tc>
          <w:tcPr>
            <w:tcW w:w="1350" w:type="dxa"/>
            <w:tcBorders>
              <w:top w:val="single" w:sz="4" w:space="0" w:color="auto"/>
              <w:left w:val="single" w:sz="4" w:space="0" w:color="auto"/>
              <w:bottom w:val="single" w:sz="4" w:space="0" w:color="auto"/>
              <w:right w:val="single" w:sz="4" w:space="0" w:color="auto"/>
            </w:tcBorders>
          </w:tcPr>
          <w:p w:rsidR="00394920" w:rsidRDefault="00394920">
            <w:pPr>
              <w:jc w:val="both"/>
              <w:rPr>
                <w:rFonts w:ascii="Bookman Old Style" w:hAnsi="Bookman Old Style" w:cs="Bookman Old Style"/>
                <w:sz w:val="22"/>
                <w:szCs w:val="22"/>
              </w:rPr>
            </w:pPr>
          </w:p>
        </w:tc>
      </w:tr>
      <w:tr w:rsidR="00394920" w:rsidTr="00394920">
        <w:trPr>
          <w:trHeight w:val="535"/>
        </w:trPr>
        <w:tc>
          <w:tcPr>
            <w:tcW w:w="1755" w:type="dxa"/>
            <w:tcBorders>
              <w:top w:val="single" w:sz="4" w:space="0" w:color="auto"/>
              <w:left w:val="single" w:sz="4" w:space="0" w:color="auto"/>
              <w:bottom w:val="single" w:sz="4" w:space="0" w:color="auto"/>
              <w:right w:val="single" w:sz="4" w:space="0" w:color="auto"/>
            </w:tcBorders>
          </w:tcPr>
          <w:p w:rsidR="00394920" w:rsidRDefault="00394920">
            <w:pPr>
              <w:jc w:val="both"/>
              <w:rPr>
                <w:rFonts w:ascii="Bookman Old Style" w:hAnsi="Bookman Old Style" w:cs="Bookman Old Style"/>
                <w:sz w:val="22"/>
                <w:szCs w:val="22"/>
              </w:rPr>
            </w:pPr>
          </w:p>
        </w:tc>
        <w:tc>
          <w:tcPr>
            <w:tcW w:w="1170" w:type="dxa"/>
            <w:tcBorders>
              <w:top w:val="single" w:sz="4" w:space="0" w:color="auto"/>
              <w:left w:val="single" w:sz="4" w:space="0" w:color="auto"/>
              <w:bottom w:val="single" w:sz="4" w:space="0" w:color="auto"/>
              <w:right w:val="single" w:sz="4" w:space="0" w:color="auto"/>
            </w:tcBorders>
          </w:tcPr>
          <w:p w:rsidR="00394920" w:rsidRDefault="00394920">
            <w:pPr>
              <w:jc w:val="both"/>
              <w:rPr>
                <w:rFonts w:ascii="Bookman Old Style" w:hAnsi="Bookman Old Style" w:cs="Bookman Old Style"/>
                <w:sz w:val="22"/>
                <w:szCs w:val="22"/>
              </w:rPr>
            </w:pPr>
          </w:p>
        </w:tc>
        <w:tc>
          <w:tcPr>
            <w:tcW w:w="1440" w:type="dxa"/>
            <w:tcBorders>
              <w:top w:val="single" w:sz="4" w:space="0" w:color="auto"/>
              <w:left w:val="single" w:sz="4" w:space="0" w:color="auto"/>
              <w:bottom w:val="single" w:sz="4" w:space="0" w:color="auto"/>
              <w:right w:val="single" w:sz="4" w:space="0" w:color="auto"/>
            </w:tcBorders>
          </w:tcPr>
          <w:p w:rsidR="00394920" w:rsidRDefault="00394920">
            <w:pPr>
              <w:jc w:val="both"/>
              <w:rPr>
                <w:rFonts w:ascii="Bookman Old Style" w:hAnsi="Bookman Old Style" w:cs="Bookman Old Style"/>
                <w:sz w:val="22"/>
                <w:szCs w:val="22"/>
              </w:rPr>
            </w:pPr>
          </w:p>
        </w:tc>
        <w:tc>
          <w:tcPr>
            <w:tcW w:w="1530" w:type="dxa"/>
            <w:tcBorders>
              <w:top w:val="single" w:sz="4" w:space="0" w:color="auto"/>
              <w:left w:val="single" w:sz="4" w:space="0" w:color="auto"/>
              <w:bottom w:val="single" w:sz="4" w:space="0" w:color="auto"/>
              <w:right w:val="single" w:sz="4" w:space="0" w:color="auto"/>
            </w:tcBorders>
          </w:tcPr>
          <w:p w:rsidR="00394920" w:rsidRDefault="00394920">
            <w:pPr>
              <w:jc w:val="both"/>
              <w:rPr>
                <w:rFonts w:ascii="Bookman Old Style" w:hAnsi="Bookman Old Style" w:cs="Bookman Old Style"/>
                <w:sz w:val="22"/>
                <w:szCs w:val="22"/>
              </w:rPr>
            </w:pPr>
          </w:p>
        </w:tc>
        <w:tc>
          <w:tcPr>
            <w:tcW w:w="1440" w:type="dxa"/>
            <w:tcBorders>
              <w:top w:val="single" w:sz="4" w:space="0" w:color="auto"/>
              <w:left w:val="single" w:sz="4" w:space="0" w:color="auto"/>
              <w:bottom w:val="single" w:sz="4" w:space="0" w:color="auto"/>
              <w:right w:val="single" w:sz="4" w:space="0" w:color="auto"/>
            </w:tcBorders>
          </w:tcPr>
          <w:p w:rsidR="00394920" w:rsidRDefault="00394920">
            <w:pPr>
              <w:jc w:val="both"/>
              <w:rPr>
                <w:rFonts w:ascii="Bookman Old Style" w:hAnsi="Bookman Old Style" w:cs="Bookman Old Style"/>
                <w:sz w:val="22"/>
                <w:szCs w:val="22"/>
              </w:rPr>
            </w:pPr>
          </w:p>
        </w:tc>
        <w:tc>
          <w:tcPr>
            <w:tcW w:w="1800" w:type="dxa"/>
            <w:tcBorders>
              <w:top w:val="single" w:sz="4" w:space="0" w:color="auto"/>
              <w:left w:val="single" w:sz="4" w:space="0" w:color="auto"/>
              <w:bottom w:val="single" w:sz="4" w:space="0" w:color="auto"/>
              <w:right w:val="single" w:sz="4" w:space="0" w:color="auto"/>
            </w:tcBorders>
          </w:tcPr>
          <w:p w:rsidR="00394920" w:rsidRDefault="00394920">
            <w:pPr>
              <w:jc w:val="both"/>
              <w:rPr>
                <w:rFonts w:ascii="Bookman Old Style" w:hAnsi="Bookman Old Style" w:cs="Bookman Old Style"/>
                <w:sz w:val="22"/>
                <w:szCs w:val="22"/>
              </w:rPr>
            </w:pPr>
          </w:p>
        </w:tc>
        <w:tc>
          <w:tcPr>
            <w:tcW w:w="1350" w:type="dxa"/>
            <w:tcBorders>
              <w:top w:val="single" w:sz="4" w:space="0" w:color="auto"/>
              <w:left w:val="single" w:sz="4" w:space="0" w:color="auto"/>
              <w:bottom w:val="single" w:sz="4" w:space="0" w:color="auto"/>
              <w:right w:val="single" w:sz="4" w:space="0" w:color="auto"/>
            </w:tcBorders>
          </w:tcPr>
          <w:p w:rsidR="00394920" w:rsidRDefault="00394920">
            <w:pPr>
              <w:jc w:val="both"/>
              <w:rPr>
                <w:rFonts w:ascii="Bookman Old Style" w:hAnsi="Bookman Old Style" w:cs="Bookman Old Style"/>
                <w:sz w:val="22"/>
                <w:szCs w:val="22"/>
              </w:rPr>
            </w:pPr>
          </w:p>
        </w:tc>
      </w:tr>
      <w:tr w:rsidR="00394920" w:rsidTr="00394920">
        <w:trPr>
          <w:trHeight w:val="535"/>
        </w:trPr>
        <w:tc>
          <w:tcPr>
            <w:tcW w:w="1755" w:type="dxa"/>
            <w:tcBorders>
              <w:top w:val="single" w:sz="4" w:space="0" w:color="auto"/>
              <w:left w:val="single" w:sz="4" w:space="0" w:color="auto"/>
              <w:bottom w:val="single" w:sz="4" w:space="0" w:color="auto"/>
              <w:right w:val="single" w:sz="4" w:space="0" w:color="auto"/>
            </w:tcBorders>
          </w:tcPr>
          <w:p w:rsidR="00394920" w:rsidRDefault="00394920">
            <w:pPr>
              <w:jc w:val="both"/>
              <w:rPr>
                <w:rFonts w:ascii="Bookman Old Style" w:hAnsi="Bookman Old Style" w:cs="Bookman Old Style"/>
                <w:sz w:val="22"/>
                <w:szCs w:val="22"/>
              </w:rPr>
            </w:pPr>
          </w:p>
        </w:tc>
        <w:tc>
          <w:tcPr>
            <w:tcW w:w="1170" w:type="dxa"/>
            <w:tcBorders>
              <w:top w:val="single" w:sz="4" w:space="0" w:color="auto"/>
              <w:left w:val="single" w:sz="4" w:space="0" w:color="auto"/>
              <w:bottom w:val="single" w:sz="4" w:space="0" w:color="auto"/>
              <w:right w:val="single" w:sz="4" w:space="0" w:color="auto"/>
            </w:tcBorders>
          </w:tcPr>
          <w:p w:rsidR="00394920" w:rsidRDefault="00394920">
            <w:pPr>
              <w:jc w:val="both"/>
              <w:rPr>
                <w:rFonts w:ascii="Bookman Old Style" w:hAnsi="Bookman Old Style" w:cs="Bookman Old Style"/>
                <w:sz w:val="22"/>
                <w:szCs w:val="22"/>
              </w:rPr>
            </w:pPr>
          </w:p>
        </w:tc>
        <w:tc>
          <w:tcPr>
            <w:tcW w:w="1440" w:type="dxa"/>
            <w:tcBorders>
              <w:top w:val="single" w:sz="4" w:space="0" w:color="auto"/>
              <w:left w:val="single" w:sz="4" w:space="0" w:color="auto"/>
              <w:bottom w:val="single" w:sz="4" w:space="0" w:color="auto"/>
              <w:right w:val="single" w:sz="4" w:space="0" w:color="auto"/>
            </w:tcBorders>
          </w:tcPr>
          <w:p w:rsidR="00394920" w:rsidRDefault="00394920">
            <w:pPr>
              <w:jc w:val="both"/>
              <w:rPr>
                <w:rFonts w:ascii="Bookman Old Style" w:hAnsi="Bookman Old Style" w:cs="Bookman Old Style"/>
                <w:sz w:val="22"/>
                <w:szCs w:val="22"/>
              </w:rPr>
            </w:pPr>
          </w:p>
        </w:tc>
        <w:tc>
          <w:tcPr>
            <w:tcW w:w="1530" w:type="dxa"/>
            <w:tcBorders>
              <w:top w:val="single" w:sz="4" w:space="0" w:color="auto"/>
              <w:left w:val="single" w:sz="4" w:space="0" w:color="auto"/>
              <w:bottom w:val="single" w:sz="4" w:space="0" w:color="auto"/>
              <w:right w:val="single" w:sz="4" w:space="0" w:color="auto"/>
            </w:tcBorders>
          </w:tcPr>
          <w:p w:rsidR="00394920" w:rsidRDefault="00394920">
            <w:pPr>
              <w:jc w:val="both"/>
              <w:rPr>
                <w:rFonts w:ascii="Bookman Old Style" w:hAnsi="Bookman Old Style" w:cs="Bookman Old Style"/>
                <w:sz w:val="22"/>
                <w:szCs w:val="22"/>
              </w:rPr>
            </w:pPr>
          </w:p>
        </w:tc>
        <w:tc>
          <w:tcPr>
            <w:tcW w:w="1440" w:type="dxa"/>
            <w:tcBorders>
              <w:top w:val="single" w:sz="4" w:space="0" w:color="auto"/>
              <w:left w:val="single" w:sz="4" w:space="0" w:color="auto"/>
              <w:bottom w:val="single" w:sz="4" w:space="0" w:color="auto"/>
              <w:right w:val="single" w:sz="4" w:space="0" w:color="auto"/>
            </w:tcBorders>
          </w:tcPr>
          <w:p w:rsidR="00394920" w:rsidRDefault="00394920">
            <w:pPr>
              <w:jc w:val="both"/>
              <w:rPr>
                <w:rFonts w:ascii="Bookman Old Style" w:hAnsi="Bookman Old Style" w:cs="Bookman Old Style"/>
                <w:sz w:val="22"/>
                <w:szCs w:val="22"/>
              </w:rPr>
            </w:pPr>
          </w:p>
        </w:tc>
        <w:tc>
          <w:tcPr>
            <w:tcW w:w="1800" w:type="dxa"/>
            <w:tcBorders>
              <w:top w:val="single" w:sz="4" w:space="0" w:color="auto"/>
              <w:left w:val="single" w:sz="4" w:space="0" w:color="auto"/>
              <w:bottom w:val="single" w:sz="4" w:space="0" w:color="auto"/>
              <w:right w:val="single" w:sz="4" w:space="0" w:color="auto"/>
            </w:tcBorders>
          </w:tcPr>
          <w:p w:rsidR="00394920" w:rsidRDefault="00394920">
            <w:pPr>
              <w:jc w:val="both"/>
              <w:rPr>
                <w:rFonts w:ascii="Bookman Old Style" w:hAnsi="Bookman Old Style" w:cs="Bookman Old Style"/>
                <w:sz w:val="22"/>
                <w:szCs w:val="22"/>
              </w:rPr>
            </w:pPr>
          </w:p>
        </w:tc>
        <w:tc>
          <w:tcPr>
            <w:tcW w:w="1350" w:type="dxa"/>
            <w:tcBorders>
              <w:top w:val="single" w:sz="4" w:space="0" w:color="auto"/>
              <w:left w:val="single" w:sz="4" w:space="0" w:color="auto"/>
              <w:bottom w:val="single" w:sz="4" w:space="0" w:color="auto"/>
              <w:right w:val="single" w:sz="4" w:space="0" w:color="auto"/>
            </w:tcBorders>
          </w:tcPr>
          <w:p w:rsidR="00394920" w:rsidRDefault="00394920">
            <w:pPr>
              <w:jc w:val="both"/>
              <w:rPr>
                <w:rFonts w:ascii="Bookman Old Style" w:hAnsi="Bookman Old Style" w:cs="Bookman Old Style"/>
                <w:sz w:val="22"/>
                <w:szCs w:val="22"/>
              </w:rPr>
            </w:pPr>
          </w:p>
        </w:tc>
      </w:tr>
      <w:tr w:rsidR="00394920" w:rsidTr="00394920">
        <w:trPr>
          <w:trHeight w:val="625"/>
        </w:trPr>
        <w:tc>
          <w:tcPr>
            <w:tcW w:w="1755" w:type="dxa"/>
            <w:tcBorders>
              <w:top w:val="single" w:sz="4" w:space="0" w:color="auto"/>
              <w:left w:val="single" w:sz="4" w:space="0" w:color="auto"/>
              <w:bottom w:val="single" w:sz="4" w:space="0" w:color="auto"/>
              <w:right w:val="single" w:sz="4" w:space="0" w:color="auto"/>
            </w:tcBorders>
          </w:tcPr>
          <w:p w:rsidR="00394920" w:rsidRDefault="00394920">
            <w:pPr>
              <w:jc w:val="both"/>
              <w:rPr>
                <w:rFonts w:ascii="Bookman Old Style" w:hAnsi="Bookman Old Style" w:cs="Bookman Old Style"/>
                <w:sz w:val="22"/>
                <w:szCs w:val="22"/>
              </w:rPr>
            </w:pPr>
          </w:p>
        </w:tc>
        <w:tc>
          <w:tcPr>
            <w:tcW w:w="1170" w:type="dxa"/>
            <w:tcBorders>
              <w:top w:val="single" w:sz="4" w:space="0" w:color="auto"/>
              <w:left w:val="single" w:sz="4" w:space="0" w:color="auto"/>
              <w:bottom w:val="single" w:sz="4" w:space="0" w:color="auto"/>
              <w:right w:val="single" w:sz="4" w:space="0" w:color="auto"/>
            </w:tcBorders>
          </w:tcPr>
          <w:p w:rsidR="00394920" w:rsidRDefault="00394920">
            <w:pPr>
              <w:jc w:val="both"/>
              <w:rPr>
                <w:rFonts w:ascii="Bookman Old Style" w:hAnsi="Bookman Old Style" w:cs="Bookman Old Style"/>
                <w:sz w:val="22"/>
                <w:szCs w:val="22"/>
              </w:rPr>
            </w:pPr>
          </w:p>
        </w:tc>
        <w:tc>
          <w:tcPr>
            <w:tcW w:w="1440" w:type="dxa"/>
            <w:tcBorders>
              <w:top w:val="single" w:sz="4" w:space="0" w:color="auto"/>
              <w:left w:val="single" w:sz="4" w:space="0" w:color="auto"/>
              <w:bottom w:val="single" w:sz="4" w:space="0" w:color="auto"/>
              <w:right w:val="single" w:sz="4" w:space="0" w:color="auto"/>
            </w:tcBorders>
          </w:tcPr>
          <w:p w:rsidR="00394920" w:rsidRDefault="00394920">
            <w:pPr>
              <w:jc w:val="both"/>
              <w:rPr>
                <w:rFonts w:ascii="Bookman Old Style" w:hAnsi="Bookman Old Style" w:cs="Bookman Old Style"/>
                <w:sz w:val="22"/>
                <w:szCs w:val="22"/>
              </w:rPr>
            </w:pPr>
          </w:p>
        </w:tc>
        <w:tc>
          <w:tcPr>
            <w:tcW w:w="1530" w:type="dxa"/>
            <w:tcBorders>
              <w:top w:val="single" w:sz="4" w:space="0" w:color="auto"/>
              <w:left w:val="single" w:sz="4" w:space="0" w:color="auto"/>
              <w:bottom w:val="single" w:sz="4" w:space="0" w:color="auto"/>
              <w:right w:val="single" w:sz="4" w:space="0" w:color="auto"/>
            </w:tcBorders>
          </w:tcPr>
          <w:p w:rsidR="00394920" w:rsidRDefault="00394920">
            <w:pPr>
              <w:jc w:val="both"/>
              <w:rPr>
                <w:rFonts w:ascii="Bookman Old Style" w:hAnsi="Bookman Old Style" w:cs="Bookman Old Style"/>
                <w:sz w:val="22"/>
                <w:szCs w:val="22"/>
              </w:rPr>
            </w:pPr>
          </w:p>
        </w:tc>
        <w:tc>
          <w:tcPr>
            <w:tcW w:w="1440" w:type="dxa"/>
            <w:tcBorders>
              <w:top w:val="single" w:sz="4" w:space="0" w:color="auto"/>
              <w:left w:val="single" w:sz="4" w:space="0" w:color="auto"/>
              <w:bottom w:val="single" w:sz="4" w:space="0" w:color="auto"/>
              <w:right w:val="single" w:sz="4" w:space="0" w:color="auto"/>
            </w:tcBorders>
          </w:tcPr>
          <w:p w:rsidR="00394920" w:rsidRDefault="00394920">
            <w:pPr>
              <w:jc w:val="both"/>
              <w:rPr>
                <w:rFonts w:ascii="Bookman Old Style" w:hAnsi="Bookman Old Style" w:cs="Bookman Old Style"/>
                <w:sz w:val="22"/>
                <w:szCs w:val="22"/>
              </w:rPr>
            </w:pPr>
          </w:p>
        </w:tc>
        <w:tc>
          <w:tcPr>
            <w:tcW w:w="1800" w:type="dxa"/>
            <w:tcBorders>
              <w:top w:val="single" w:sz="4" w:space="0" w:color="auto"/>
              <w:left w:val="single" w:sz="4" w:space="0" w:color="auto"/>
              <w:bottom w:val="single" w:sz="4" w:space="0" w:color="auto"/>
              <w:right w:val="single" w:sz="4" w:space="0" w:color="auto"/>
            </w:tcBorders>
          </w:tcPr>
          <w:p w:rsidR="00394920" w:rsidRDefault="00394920">
            <w:pPr>
              <w:jc w:val="both"/>
              <w:rPr>
                <w:rFonts w:ascii="Bookman Old Style" w:hAnsi="Bookman Old Style" w:cs="Bookman Old Style"/>
                <w:sz w:val="22"/>
                <w:szCs w:val="22"/>
              </w:rPr>
            </w:pPr>
          </w:p>
        </w:tc>
        <w:tc>
          <w:tcPr>
            <w:tcW w:w="1350" w:type="dxa"/>
            <w:tcBorders>
              <w:top w:val="single" w:sz="4" w:space="0" w:color="auto"/>
              <w:left w:val="single" w:sz="4" w:space="0" w:color="auto"/>
              <w:bottom w:val="single" w:sz="4" w:space="0" w:color="auto"/>
              <w:right w:val="single" w:sz="4" w:space="0" w:color="auto"/>
            </w:tcBorders>
          </w:tcPr>
          <w:p w:rsidR="00394920" w:rsidRDefault="00394920">
            <w:pPr>
              <w:jc w:val="both"/>
              <w:rPr>
                <w:rFonts w:ascii="Bookman Old Style" w:hAnsi="Bookman Old Style" w:cs="Bookman Old Style"/>
                <w:sz w:val="22"/>
                <w:szCs w:val="22"/>
              </w:rPr>
            </w:pPr>
          </w:p>
        </w:tc>
      </w:tr>
    </w:tbl>
    <w:p w:rsidR="00394920" w:rsidRDefault="00394920" w:rsidP="00394920">
      <w:pPr>
        <w:jc w:val="both"/>
        <w:rPr>
          <w:rFonts w:ascii="Bookman Old Style" w:hAnsi="Bookman Old Style" w:cs="Times New Roman"/>
          <w:sz w:val="14"/>
          <w:szCs w:val="14"/>
        </w:rPr>
      </w:pPr>
    </w:p>
    <w:p w:rsidR="00394920" w:rsidRDefault="00394920" w:rsidP="00394920">
      <w:pPr>
        <w:ind w:left="-540" w:right="-220"/>
        <w:jc w:val="both"/>
        <w:rPr>
          <w:rFonts w:ascii="Bookman Old Style" w:hAnsi="Bookman Old Style" w:cs="Times New Roman"/>
          <w:sz w:val="14"/>
          <w:szCs w:val="14"/>
        </w:rPr>
      </w:pPr>
      <w:r>
        <w:rPr>
          <w:rFonts w:ascii="Bookman Old Style" w:hAnsi="Bookman Old Style"/>
          <w:sz w:val="14"/>
          <w:szCs w:val="14"/>
        </w:rPr>
        <w:t xml:space="preserve">       * The qualifications which are duly recognized as per provisions of section 11(2) of Indian Medical Council (IMC) Act, duly notified by Government of India, are the only valid &amp; recognized qualifications for being a faculty/specialist of DNB/FNB courses.</w:t>
      </w:r>
    </w:p>
    <w:p w:rsidR="00394920" w:rsidRDefault="00394920" w:rsidP="00394920">
      <w:pPr>
        <w:spacing w:line="360" w:lineRule="auto"/>
        <w:jc w:val="both"/>
        <w:rPr>
          <w:rFonts w:ascii="Bookman Old Style" w:hAnsi="Bookman Old Style" w:cs="Bookman Old Style"/>
          <w:sz w:val="22"/>
          <w:szCs w:val="22"/>
        </w:rPr>
      </w:pPr>
    </w:p>
    <w:p w:rsidR="00394920" w:rsidRDefault="00394920" w:rsidP="00394920">
      <w:pPr>
        <w:ind w:left="-540"/>
        <w:jc w:val="both"/>
        <w:rPr>
          <w:rFonts w:ascii="Bookman Old Style" w:hAnsi="Bookman Old Style" w:cs="Bookman Old Style"/>
          <w:i/>
          <w:iCs/>
          <w:sz w:val="22"/>
          <w:szCs w:val="22"/>
          <w:u w:val="single"/>
        </w:rPr>
      </w:pPr>
      <w:r>
        <w:rPr>
          <w:rFonts w:ascii="Bookman Old Style" w:hAnsi="Bookman Old Style" w:cs="Bookman Old Style"/>
          <w:sz w:val="22"/>
          <w:szCs w:val="22"/>
        </w:rPr>
        <w:t xml:space="preserve">It is also to confirm that the </w:t>
      </w:r>
      <w:proofErr w:type="gramStart"/>
      <w:r>
        <w:rPr>
          <w:rFonts w:ascii="Bookman Old Style" w:hAnsi="Bookman Old Style" w:cs="Bookman Old Style"/>
          <w:sz w:val="22"/>
          <w:szCs w:val="22"/>
        </w:rPr>
        <w:t>above mentioned</w:t>
      </w:r>
      <w:proofErr w:type="gramEnd"/>
      <w:r>
        <w:rPr>
          <w:rFonts w:ascii="Bookman Old Style" w:hAnsi="Bookman Old Style" w:cs="Bookman Old Style"/>
          <w:sz w:val="22"/>
          <w:szCs w:val="22"/>
        </w:rPr>
        <w:t xml:space="preserve"> department at secondary node is the principle place of practice of aforementioned faculty/consultant(s) and they have no other institutional attachment/affiliation except their own private practice in a </w:t>
      </w:r>
      <w:proofErr w:type="spellStart"/>
      <w:r>
        <w:rPr>
          <w:rFonts w:ascii="Bookman Old Style" w:hAnsi="Bookman Old Style" w:cs="Bookman Old Style"/>
          <w:sz w:val="22"/>
          <w:szCs w:val="22"/>
        </w:rPr>
        <w:t>non academic</w:t>
      </w:r>
      <w:proofErr w:type="spellEnd"/>
      <w:r>
        <w:rPr>
          <w:rFonts w:ascii="Bookman Old Style" w:hAnsi="Bookman Old Style" w:cs="Bookman Old Style"/>
          <w:sz w:val="22"/>
          <w:szCs w:val="22"/>
        </w:rPr>
        <w:t xml:space="preserve"> independent setup. </w:t>
      </w:r>
      <w:r>
        <w:rPr>
          <w:rFonts w:ascii="Bookman Old Style" w:hAnsi="Bookman Old Style" w:cs="Bookman Old Style"/>
          <w:i/>
          <w:iCs/>
          <w:sz w:val="22"/>
          <w:szCs w:val="22"/>
          <w:u w:val="single"/>
        </w:rPr>
        <w:t xml:space="preserve">Further, they have not been shown as an Adjunct PG teacher for seeking accreditation of any other District DNB </w:t>
      </w:r>
      <w:proofErr w:type="spellStart"/>
      <w:r>
        <w:rPr>
          <w:rFonts w:ascii="Bookman Old Style" w:hAnsi="Bookman Old Style" w:cs="Bookman Old Style"/>
          <w:i/>
          <w:iCs/>
          <w:sz w:val="22"/>
          <w:szCs w:val="22"/>
          <w:u w:val="single"/>
        </w:rPr>
        <w:t>Programme</w:t>
      </w:r>
      <w:proofErr w:type="spellEnd"/>
      <w:r>
        <w:rPr>
          <w:rFonts w:ascii="Bookman Old Style" w:hAnsi="Bookman Old Style" w:cs="Bookman Old Style"/>
          <w:i/>
          <w:iCs/>
          <w:sz w:val="22"/>
          <w:szCs w:val="22"/>
          <w:u w:val="single"/>
        </w:rPr>
        <w:t xml:space="preserve"> at any District hospital.</w:t>
      </w:r>
    </w:p>
    <w:p w:rsidR="00394920" w:rsidRDefault="00394920" w:rsidP="00394920">
      <w:pPr>
        <w:ind w:left="-540"/>
        <w:jc w:val="both"/>
        <w:rPr>
          <w:rFonts w:ascii="Bookman Old Style" w:hAnsi="Bookman Old Style" w:cs="Bookman Old Style"/>
          <w:i/>
          <w:iCs/>
          <w:sz w:val="22"/>
          <w:szCs w:val="22"/>
          <w:u w:val="single"/>
        </w:rPr>
      </w:pPr>
    </w:p>
    <w:p w:rsidR="00394920" w:rsidRDefault="00394920" w:rsidP="00394920">
      <w:pPr>
        <w:ind w:left="-540"/>
        <w:jc w:val="both"/>
        <w:rPr>
          <w:rFonts w:ascii="Bookman Old Style" w:hAnsi="Bookman Old Style" w:cs="Bookman Old Style"/>
          <w:i/>
          <w:iCs/>
          <w:sz w:val="22"/>
          <w:szCs w:val="22"/>
          <w:u w:val="single"/>
        </w:rPr>
      </w:pPr>
      <w:r>
        <w:rPr>
          <w:rFonts w:ascii="Bookman Old Style" w:hAnsi="Bookman Old Style"/>
          <w:sz w:val="22"/>
          <w:szCs w:val="22"/>
        </w:rPr>
        <w:t>It is also to confirm that aforesaid faculty has consented to serve as Adjunct PG teacher and impart training to the DNB trainees in the specialty at above mentioned applicant district hospital as per NBE norms.</w:t>
      </w:r>
    </w:p>
    <w:p w:rsidR="00394920" w:rsidRDefault="00394920" w:rsidP="00394920">
      <w:pPr>
        <w:ind w:left="-540"/>
        <w:jc w:val="both"/>
        <w:rPr>
          <w:rFonts w:ascii="Bookman Old Style" w:hAnsi="Bookman Old Style" w:cs="Bookman Old Style"/>
          <w:sz w:val="22"/>
          <w:szCs w:val="22"/>
        </w:rPr>
      </w:pPr>
      <w:r>
        <w:rPr>
          <w:rFonts w:ascii="Bookman Old Style" w:hAnsi="Bookman Old Style" w:cs="Bookman Old Style"/>
          <w:iCs/>
          <w:sz w:val="22"/>
          <w:szCs w:val="22"/>
        </w:rPr>
        <w:t xml:space="preserve"> </w:t>
      </w:r>
    </w:p>
    <w:p w:rsidR="00394920" w:rsidRDefault="00394920" w:rsidP="00394920">
      <w:pPr>
        <w:spacing w:line="360" w:lineRule="auto"/>
        <w:jc w:val="both"/>
        <w:rPr>
          <w:rFonts w:ascii="Bookman Old Style" w:hAnsi="Bookman Old Style" w:cs="Bookman Old Style"/>
          <w:b/>
          <w:bCs/>
          <w:sz w:val="22"/>
          <w:szCs w:val="22"/>
        </w:rPr>
      </w:pPr>
      <w:r>
        <w:rPr>
          <w:rFonts w:ascii="Bookman Old Style" w:hAnsi="Bookman Old Style" w:cs="Bookman Old Style"/>
          <w:b/>
          <w:bCs/>
          <w:sz w:val="22"/>
          <w:szCs w:val="22"/>
        </w:rPr>
        <w:t>Date:</w:t>
      </w:r>
    </w:p>
    <w:p w:rsidR="00394920" w:rsidRDefault="00394920" w:rsidP="00394920">
      <w:pPr>
        <w:spacing w:line="360" w:lineRule="auto"/>
        <w:jc w:val="both"/>
        <w:rPr>
          <w:rFonts w:ascii="Bookman Old Style" w:hAnsi="Bookman Old Style" w:cs="Bookman Old Style"/>
          <w:b/>
          <w:bCs/>
          <w:sz w:val="22"/>
          <w:szCs w:val="22"/>
        </w:rPr>
      </w:pPr>
      <w:r>
        <w:rPr>
          <w:rFonts w:ascii="Bookman Old Style" w:hAnsi="Bookman Old Style" w:cs="Bookman Old Style"/>
          <w:b/>
          <w:bCs/>
          <w:sz w:val="22"/>
          <w:szCs w:val="22"/>
        </w:rPr>
        <w:t>Place:</w:t>
      </w:r>
    </w:p>
    <w:p w:rsidR="00394920" w:rsidRDefault="00394920" w:rsidP="00394920">
      <w:pPr>
        <w:jc w:val="right"/>
        <w:rPr>
          <w:rFonts w:ascii="Bookman Old Style" w:hAnsi="Bookman Old Style"/>
          <w:sz w:val="22"/>
          <w:szCs w:val="22"/>
        </w:rPr>
      </w:pPr>
      <w:r>
        <w:rPr>
          <w:rFonts w:ascii="Bookman Old Style" w:hAnsi="Bookman Old Style"/>
          <w:sz w:val="22"/>
          <w:szCs w:val="22"/>
        </w:rPr>
        <w:t>_____________________________</w:t>
      </w:r>
    </w:p>
    <w:p w:rsidR="00394920" w:rsidRDefault="00394920" w:rsidP="00394920">
      <w:pPr>
        <w:jc w:val="right"/>
        <w:rPr>
          <w:rFonts w:ascii="Bookman Old Style" w:hAnsi="Bookman Old Style"/>
          <w:sz w:val="22"/>
          <w:szCs w:val="22"/>
        </w:rPr>
      </w:pPr>
    </w:p>
    <w:p w:rsidR="00394920" w:rsidRDefault="00394920" w:rsidP="00394920">
      <w:pPr>
        <w:jc w:val="right"/>
        <w:rPr>
          <w:rFonts w:ascii="Bookman Old Style" w:hAnsi="Bookman Old Style"/>
          <w:b/>
          <w:sz w:val="22"/>
          <w:szCs w:val="22"/>
        </w:rPr>
      </w:pPr>
      <w:r>
        <w:rPr>
          <w:rFonts w:ascii="Bookman Old Style" w:hAnsi="Bookman Old Style"/>
          <w:b/>
          <w:sz w:val="22"/>
          <w:szCs w:val="22"/>
        </w:rPr>
        <w:t xml:space="preserve">Signature of Dean/Medical Director/Principal of </w:t>
      </w:r>
    </w:p>
    <w:p w:rsidR="003F608D" w:rsidRDefault="00394920" w:rsidP="00394920">
      <w:pPr>
        <w:jc w:val="right"/>
      </w:pPr>
      <w:r>
        <w:rPr>
          <w:rFonts w:ascii="Bookman Old Style" w:hAnsi="Bookman Old Style"/>
          <w:b/>
          <w:i/>
          <w:sz w:val="22"/>
          <w:szCs w:val="22"/>
          <w:u w:val="single"/>
        </w:rPr>
        <w:t>Annexed Secondary Node</w:t>
      </w:r>
      <w:r>
        <w:rPr>
          <w:rFonts w:ascii="Bookman Old Style" w:hAnsi="Bookman Old Style"/>
          <w:b/>
          <w:sz w:val="22"/>
          <w:szCs w:val="22"/>
        </w:rPr>
        <w:t xml:space="preserve"> with stamp</w:t>
      </w:r>
    </w:p>
    <w:sectPr w:rsidR="003F60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920"/>
    <w:rsid w:val="00394920"/>
    <w:rsid w:val="003F608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5A281"/>
  <w15:chartTrackingRefBased/>
  <w15:docId w15:val="{58B2AE21-AA10-4C7E-A8B9-75F26F695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4920"/>
    <w:pPr>
      <w:widowControl w:val="0"/>
      <w:autoSpaceDE w:val="0"/>
      <w:autoSpaceDN w:val="0"/>
      <w:adjustRightInd w:val="0"/>
      <w:spacing w:after="0" w:line="240" w:lineRule="auto"/>
    </w:pPr>
    <w:rPr>
      <w:rFonts w:ascii="Arial" w:eastAsia="Times New Roman" w:hAnsi="Arial" w:cs="Arial"/>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149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1730</Characters>
  <Application>Microsoft Office Word</Application>
  <DocSecurity>0</DocSecurity>
  <Lines>14</Lines>
  <Paragraphs>4</Paragraphs>
  <ScaleCrop>false</ScaleCrop>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Vinay Gupta</dc:creator>
  <cp:keywords/>
  <dc:description/>
  <cp:lastModifiedBy>Vinay Gupta</cp:lastModifiedBy>
  <cp:revision>1</cp:revision>
  <dcterms:created xsi:type="dcterms:W3CDTF">2018-03-11T08:06:00Z</dcterms:created>
  <dcterms:modified xsi:type="dcterms:W3CDTF">2018-03-11T08:07:00Z</dcterms:modified>
</cp:coreProperties>
</file>